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8B" w:rsidRPr="0042128B" w:rsidRDefault="0042128B" w:rsidP="00D9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28B" w:rsidRPr="0042128B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EC" w:rsidRPr="002200EC" w:rsidRDefault="002200EC" w:rsidP="002200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Государственное бюджетное общеобразовательное учреждение</w:t>
      </w:r>
    </w:p>
    <w:p w:rsidR="002200EC" w:rsidRPr="002200EC" w:rsidRDefault="002200EC" w:rsidP="002200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Ненецкого Автономного Округа «Основная школа </w:t>
      </w:r>
      <w:proofErr w:type="spellStart"/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с</w:t>
      </w:r>
      <w:proofErr w:type="gramStart"/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.К</w:t>
      </w:r>
      <w:proofErr w:type="gramEnd"/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откино</w:t>
      </w:r>
      <w:proofErr w:type="spellEnd"/>
    </w:p>
    <w:p w:rsidR="002200EC" w:rsidRPr="002200EC" w:rsidRDefault="002200EC" w:rsidP="002200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имени </w:t>
      </w:r>
      <w:proofErr w:type="spellStart"/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Н.Н.Змывалова</w:t>
      </w:r>
      <w:proofErr w:type="spellEnd"/>
      <w:r w:rsidRPr="002200E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»</w:t>
      </w:r>
    </w:p>
    <w:p w:rsidR="002200EC" w:rsidRPr="002200EC" w:rsidRDefault="002200EC" w:rsidP="002200E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2200EC" w:rsidRPr="002200EC" w:rsidRDefault="002200EC" w:rsidP="00220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00EC" w:rsidRPr="002200EC" w:rsidRDefault="002200EC" w:rsidP="002200EC">
      <w:pPr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proofErr w:type="gramStart"/>
      <w:r w:rsidRPr="002200EC">
        <w:rPr>
          <w:rFonts w:ascii="Calibri" w:eastAsia="Calibri" w:hAnsi="Calibri" w:cs="Times New Roman"/>
          <w:sz w:val="28"/>
          <w:szCs w:val="28"/>
        </w:rPr>
        <w:t>Рассмотрено</w:t>
      </w:r>
      <w:proofErr w:type="gramEnd"/>
      <w:r w:rsidRPr="002200EC">
        <w:rPr>
          <w:rFonts w:ascii="Calibri" w:eastAsia="Calibri" w:hAnsi="Calibri" w:cs="Times New Roman"/>
          <w:sz w:val="28"/>
          <w:szCs w:val="28"/>
        </w:rPr>
        <w:t xml:space="preserve">                                     Согласовано      </w:t>
      </w:r>
      <w:r w:rsidR="0032155A" w:rsidRPr="0076059B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Pr="002200EC">
        <w:rPr>
          <w:rFonts w:ascii="Calibri" w:eastAsia="Calibri" w:hAnsi="Calibri" w:cs="Times New Roman"/>
          <w:sz w:val="28"/>
          <w:szCs w:val="28"/>
        </w:rPr>
        <w:t xml:space="preserve">  Утверждено</w:t>
      </w:r>
    </w:p>
    <w:p w:rsidR="002200EC" w:rsidRPr="002200EC" w:rsidRDefault="002200EC" w:rsidP="002200EC">
      <w:pPr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 w:rsidRPr="002200EC">
        <w:rPr>
          <w:rFonts w:ascii="Calibri" w:eastAsia="Calibri" w:hAnsi="Calibri" w:cs="Times New Roman"/>
          <w:sz w:val="28"/>
          <w:szCs w:val="28"/>
        </w:rPr>
        <w:t xml:space="preserve">Руководитель МО                           Заместитель                                      Директор </w:t>
      </w:r>
    </w:p>
    <w:p w:rsidR="002200EC" w:rsidRPr="002200EC" w:rsidRDefault="002200EC" w:rsidP="002200EC">
      <w:pPr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 w:rsidRPr="002200E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директора по УМР                             </w:t>
      </w:r>
    </w:p>
    <w:p w:rsidR="002200EC" w:rsidRPr="002200EC" w:rsidRDefault="002200EC" w:rsidP="002200EC">
      <w:pPr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 w:rsidRPr="002200EC">
        <w:rPr>
          <w:rFonts w:ascii="Calibri" w:eastAsia="Calibri" w:hAnsi="Calibri" w:cs="Times New Roman"/>
          <w:sz w:val="28"/>
          <w:szCs w:val="28"/>
        </w:rPr>
        <w:t>_________/</w:t>
      </w:r>
      <w:proofErr w:type="spellStart"/>
      <w:r w:rsidRPr="002200EC">
        <w:rPr>
          <w:rFonts w:ascii="Calibri" w:eastAsia="Calibri" w:hAnsi="Calibri" w:cs="Times New Roman"/>
          <w:sz w:val="28"/>
          <w:szCs w:val="28"/>
        </w:rPr>
        <w:t>Коткина</w:t>
      </w:r>
      <w:proofErr w:type="spellEnd"/>
      <w:r w:rsidRPr="002200EC">
        <w:rPr>
          <w:rFonts w:ascii="Calibri" w:eastAsia="Calibri" w:hAnsi="Calibri" w:cs="Times New Roman"/>
          <w:sz w:val="28"/>
          <w:szCs w:val="28"/>
        </w:rPr>
        <w:t xml:space="preserve"> М.А.                            </w:t>
      </w:r>
      <w:r w:rsidR="0032155A"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32155A" w:rsidRPr="0032155A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proofErr w:type="spellStart"/>
      <w:r w:rsidRPr="002200EC">
        <w:rPr>
          <w:rFonts w:ascii="Calibri" w:eastAsia="Calibri" w:hAnsi="Calibri" w:cs="Times New Roman"/>
          <w:sz w:val="28"/>
          <w:szCs w:val="28"/>
        </w:rPr>
        <w:t>Поздеева</w:t>
      </w:r>
      <w:proofErr w:type="spellEnd"/>
      <w:r w:rsidRPr="002200EC">
        <w:rPr>
          <w:rFonts w:ascii="Calibri" w:eastAsia="Calibri" w:hAnsi="Calibri" w:cs="Times New Roman"/>
          <w:sz w:val="28"/>
          <w:szCs w:val="28"/>
        </w:rPr>
        <w:t xml:space="preserve"> С.Л. </w:t>
      </w:r>
    </w:p>
    <w:p w:rsidR="002200EC" w:rsidRPr="002200EC" w:rsidRDefault="002200EC" w:rsidP="002200EC">
      <w:pPr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 w:rsidRPr="002200EC">
        <w:rPr>
          <w:rFonts w:ascii="Calibri" w:eastAsia="Calibri" w:hAnsi="Calibri" w:cs="Times New Roman"/>
          <w:sz w:val="28"/>
          <w:szCs w:val="28"/>
        </w:rPr>
        <w:t xml:space="preserve">Протокол №6                    </w:t>
      </w:r>
      <w:r w:rsidR="0032155A">
        <w:rPr>
          <w:rFonts w:ascii="Calibri" w:eastAsia="Calibri" w:hAnsi="Calibri" w:cs="Times New Roman"/>
          <w:sz w:val="28"/>
          <w:szCs w:val="28"/>
        </w:rPr>
        <w:t xml:space="preserve">         ________/ Баева А.Н.</w:t>
      </w:r>
      <w:r w:rsidRPr="002200EC">
        <w:rPr>
          <w:rFonts w:ascii="Calibri" w:eastAsia="Calibri" w:hAnsi="Calibri" w:cs="Times New Roman"/>
          <w:sz w:val="28"/>
          <w:szCs w:val="28"/>
        </w:rPr>
        <w:t xml:space="preserve">                   Приказ №  </w:t>
      </w:r>
    </w:p>
    <w:p w:rsidR="002200EC" w:rsidRPr="002200EC" w:rsidRDefault="0032155A" w:rsidP="002200EC">
      <w:pPr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От « 31» августа 201</w:t>
      </w:r>
      <w:r w:rsidRPr="0032155A">
        <w:rPr>
          <w:rFonts w:ascii="Calibri" w:eastAsia="Calibri" w:hAnsi="Calibri" w:cs="Times New Roman"/>
          <w:sz w:val="28"/>
          <w:szCs w:val="28"/>
        </w:rPr>
        <w:t>9</w:t>
      </w:r>
      <w:r w:rsidR="002200EC" w:rsidRPr="002200EC">
        <w:rPr>
          <w:rFonts w:ascii="Calibri" w:eastAsia="Calibri" w:hAnsi="Calibri" w:cs="Times New Roman"/>
          <w:sz w:val="28"/>
          <w:szCs w:val="28"/>
        </w:rPr>
        <w:t xml:space="preserve">г.       </w:t>
      </w:r>
      <w:r>
        <w:rPr>
          <w:rFonts w:ascii="Calibri" w:eastAsia="Calibri" w:hAnsi="Calibri" w:cs="Times New Roman"/>
          <w:sz w:val="28"/>
          <w:szCs w:val="28"/>
        </w:rPr>
        <w:t xml:space="preserve">     «31» августа   201</w:t>
      </w:r>
      <w:r w:rsidRPr="0032155A">
        <w:rPr>
          <w:rFonts w:ascii="Calibri" w:eastAsia="Calibri" w:hAnsi="Calibri" w:cs="Times New Roman"/>
          <w:sz w:val="28"/>
          <w:szCs w:val="28"/>
        </w:rPr>
        <w:t>9</w:t>
      </w:r>
      <w:r w:rsidR="002200EC" w:rsidRPr="002200EC">
        <w:rPr>
          <w:rFonts w:ascii="Calibri" w:eastAsia="Calibri" w:hAnsi="Calibri" w:cs="Times New Roman"/>
          <w:sz w:val="28"/>
          <w:szCs w:val="28"/>
        </w:rPr>
        <w:t>г.</w:t>
      </w:r>
      <w:r>
        <w:rPr>
          <w:rFonts w:ascii="Calibri" w:eastAsia="Calibri" w:hAnsi="Calibri" w:cs="Times New Roman"/>
          <w:sz w:val="28"/>
          <w:szCs w:val="28"/>
        </w:rPr>
        <w:t xml:space="preserve">            от «31» августа 201</w:t>
      </w:r>
      <w:r w:rsidRPr="0032155A">
        <w:rPr>
          <w:rFonts w:ascii="Calibri" w:eastAsia="Calibri" w:hAnsi="Calibri" w:cs="Times New Roman"/>
          <w:sz w:val="28"/>
          <w:szCs w:val="28"/>
        </w:rPr>
        <w:t>9</w:t>
      </w:r>
      <w:r w:rsidR="002200EC" w:rsidRPr="002200EC">
        <w:rPr>
          <w:rFonts w:ascii="Calibri" w:eastAsia="Calibri" w:hAnsi="Calibri" w:cs="Times New Roman"/>
          <w:sz w:val="28"/>
          <w:szCs w:val="28"/>
        </w:rPr>
        <w:t>г.</w:t>
      </w:r>
    </w:p>
    <w:p w:rsidR="00D96CB7" w:rsidRDefault="00D96CB7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CB7" w:rsidRDefault="00D96CB7" w:rsidP="00D96CB7">
      <w:pPr>
        <w:rPr>
          <w:rFonts w:eastAsia="Calibri"/>
          <w:lang w:eastAsia="ru-RU"/>
        </w:rPr>
      </w:pPr>
    </w:p>
    <w:p w:rsidR="00D96CB7" w:rsidRPr="00FA68E8" w:rsidRDefault="00D96CB7" w:rsidP="00D96CB7">
      <w:pPr>
        <w:rPr>
          <w:rFonts w:eastAsia="Calibri"/>
          <w:lang w:eastAsia="ru-RU"/>
        </w:rPr>
      </w:pPr>
    </w:p>
    <w:p w:rsidR="00D96CB7" w:rsidRPr="00FA68E8" w:rsidRDefault="00D96CB7" w:rsidP="00D96CB7">
      <w:pPr>
        <w:rPr>
          <w:rFonts w:eastAsia="Calibri"/>
          <w:lang w:eastAsia="ru-RU"/>
        </w:rPr>
      </w:pPr>
    </w:p>
    <w:p w:rsidR="00D96CB7" w:rsidRPr="00FA68E8" w:rsidRDefault="00B35FB5" w:rsidP="00D96CB7">
      <w:pPr>
        <w:spacing w:after="0"/>
        <w:jc w:val="center"/>
        <w:rPr>
          <w:rFonts w:eastAsia="Calibri"/>
          <w:sz w:val="48"/>
          <w:szCs w:val="48"/>
          <w:lang w:eastAsia="ru-RU"/>
        </w:rPr>
      </w:pPr>
      <w:r>
        <w:rPr>
          <w:rFonts w:eastAsia="Calibri"/>
          <w:sz w:val="48"/>
          <w:szCs w:val="48"/>
          <w:lang w:eastAsia="ru-RU"/>
        </w:rPr>
        <w:t>Ада</w:t>
      </w:r>
      <w:r w:rsidR="00D96CB7">
        <w:rPr>
          <w:rFonts w:eastAsia="Calibri"/>
          <w:sz w:val="48"/>
          <w:szCs w:val="48"/>
          <w:lang w:eastAsia="ru-RU"/>
        </w:rPr>
        <w:t>птированная р</w:t>
      </w:r>
      <w:r w:rsidR="00D96CB7" w:rsidRPr="00FA68E8">
        <w:rPr>
          <w:rFonts w:eastAsia="Calibri"/>
          <w:sz w:val="48"/>
          <w:szCs w:val="48"/>
          <w:lang w:eastAsia="ru-RU"/>
        </w:rPr>
        <w:t>абочая программа педагога</w:t>
      </w:r>
    </w:p>
    <w:p w:rsidR="00D96CB7" w:rsidRPr="00FA68E8" w:rsidRDefault="00D96CB7" w:rsidP="00D96CB7">
      <w:pPr>
        <w:spacing w:after="0"/>
        <w:jc w:val="center"/>
        <w:rPr>
          <w:rFonts w:eastAsia="Calibri"/>
          <w:sz w:val="48"/>
          <w:szCs w:val="48"/>
          <w:lang w:eastAsia="ru-RU"/>
        </w:rPr>
      </w:pPr>
      <w:r w:rsidRPr="00FA68E8">
        <w:rPr>
          <w:rFonts w:eastAsia="Calibri"/>
          <w:sz w:val="48"/>
          <w:szCs w:val="48"/>
          <w:lang w:eastAsia="ru-RU"/>
        </w:rPr>
        <w:t>Басовой Любови Владимировны, 1 к.</w:t>
      </w:r>
    </w:p>
    <w:p w:rsidR="00D96CB7" w:rsidRPr="00FA68E8" w:rsidRDefault="00D96CB7" w:rsidP="00D96CB7">
      <w:pPr>
        <w:spacing w:after="0"/>
        <w:jc w:val="center"/>
        <w:rPr>
          <w:rFonts w:eastAsia="Calibri"/>
          <w:sz w:val="48"/>
          <w:szCs w:val="48"/>
          <w:lang w:eastAsia="ru-RU"/>
        </w:rPr>
      </w:pPr>
      <w:r w:rsidRPr="00FA68E8">
        <w:rPr>
          <w:rFonts w:eastAsia="Calibri"/>
          <w:sz w:val="48"/>
          <w:szCs w:val="48"/>
          <w:lang w:eastAsia="ru-RU"/>
        </w:rPr>
        <w:t>по английскому языку</w:t>
      </w:r>
    </w:p>
    <w:p w:rsidR="00D96CB7" w:rsidRPr="00FA68E8" w:rsidRDefault="00D96CB7" w:rsidP="00D96CB7">
      <w:pPr>
        <w:spacing w:after="0"/>
        <w:jc w:val="center"/>
        <w:rPr>
          <w:rFonts w:eastAsia="Calibri"/>
          <w:sz w:val="48"/>
          <w:szCs w:val="48"/>
          <w:lang w:eastAsia="ru-RU"/>
        </w:rPr>
      </w:pPr>
      <w:r>
        <w:rPr>
          <w:rFonts w:eastAsia="Calibri"/>
          <w:sz w:val="48"/>
          <w:szCs w:val="48"/>
          <w:lang w:eastAsia="ru-RU"/>
        </w:rPr>
        <w:t>в 6</w:t>
      </w:r>
      <w:r w:rsidRPr="00FA68E8">
        <w:rPr>
          <w:rFonts w:eastAsia="Calibri"/>
          <w:sz w:val="48"/>
          <w:szCs w:val="48"/>
          <w:lang w:eastAsia="ru-RU"/>
        </w:rPr>
        <w:t>классе</w:t>
      </w:r>
    </w:p>
    <w:p w:rsidR="00D96CB7" w:rsidRDefault="00D96CB7" w:rsidP="00D96CB7">
      <w:pPr>
        <w:rPr>
          <w:rFonts w:eastAsia="Calibri"/>
          <w:sz w:val="48"/>
          <w:szCs w:val="48"/>
          <w:lang w:eastAsia="ru-RU"/>
        </w:rPr>
      </w:pPr>
    </w:p>
    <w:p w:rsidR="00D96CB7" w:rsidRPr="00FA68E8" w:rsidRDefault="00D96CB7" w:rsidP="00D96CB7">
      <w:pPr>
        <w:rPr>
          <w:rFonts w:eastAsia="Calibri"/>
          <w:sz w:val="48"/>
          <w:szCs w:val="48"/>
          <w:lang w:eastAsia="ru-RU"/>
        </w:rPr>
      </w:pPr>
    </w:p>
    <w:p w:rsidR="00D96CB7" w:rsidRPr="00FA68E8" w:rsidRDefault="00D96CB7" w:rsidP="00D96CB7">
      <w:pPr>
        <w:rPr>
          <w:rFonts w:eastAsia="Calibri"/>
          <w:sz w:val="48"/>
          <w:szCs w:val="48"/>
          <w:lang w:eastAsia="ru-RU"/>
        </w:rPr>
      </w:pPr>
    </w:p>
    <w:p w:rsidR="00D96CB7" w:rsidRPr="00FA68E8" w:rsidRDefault="00D96CB7" w:rsidP="00D96CB7">
      <w:pPr>
        <w:jc w:val="center"/>
        <w:rPr>
          <w:rFonts w:eastAsia="Calibri"/>
          <w:sz w:val="32"/>
          <w:szCs w:val="32"/>
          <w:lang w:eastAsia="ru-RU"/>
        </w:rPr>
      </w:pPr>
      <w:r w:rsidRPr="00FA68E8">
        <w:rPr>
          <w:rFonts w:eastAsia="Calibri"/>
          <w:sz w:val="32"/>
          <w:szCs w:val="32"/>
          <w:lang w:eastAsia="ru-RU"/>
        </w:rPr>
        <w:t xml:space="preserve">с. </w:t>
      </w:r>
      <w:proofErr w:type="spellStart"/>
      <w:r w:rsidRPr="00FA68E8">
        <w:rPr>
          <w:rFonts w:eastAsia="Calibri"/>
          <w:sz w:val="32"/>
          <w:szCs w:val="32"/>
          <w:lang w:eastAsia="ru-RU"/>
        </w:rPr>
        <w:t>Коткино</w:t>
      </w:r>
      <w:proofErr w:type="spellEnd"/>
    </w:p>
    <w:p w:rsidR="00D96CB7" w:rsidRDefault="0032155A" w:rsidP="00B35FB5">
      <w:pPr>
        <w:jc w:val="center"/>
        <w:rPr>
          <w:rFonts w:eastAsia="Calibri"/>
          <w:sz w:val="32"/>
          <w:szCs w:val="32"/>
          <w:lang w:eastAsia="ru-RU"/>
        </w:rPr>
      </w:pPr>
      <w:r>
        <w:rPr>
          <w:rFonts w:eastAsia="Calibri"/>
          <w:sz w:val="32"/>
          <w:szCs w:val="32"/>
          <w:lang w:eastAsia="ru-RU"/>
        </w:rPr>
        <w:t xml:space="preserve">2019 – 2020 </w:t>
      </w:r>
      <w:r w:rsidR="00D96CB7" w:rsidRPr="00FA68E8">
        <w:rPr>
          <w:rFonts w:eastAsia="Calibri"/>
          <w:sz w:val="32"/>
          <w:szCs w:val="32"/>
          <w:lang w:eastAsia="ru-RU"/>
        </w:rPr>
        <w:t>учебный год</w:t>
      </w:r>
    </w:p>
    <w:p w:rsidR="00D96CB7" w:rsidRDefault="00D96CB7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CB7" w:rsidRDefault="00D96CB7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CB7" w:rsidRPr="00D96CB7" w:rsidRDefault="00D96CB7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рабочая программа по английскому языку для </w:t>
      </w:r>
      <w:proofErr w:type="gramStart"/>
      <w:r w:rsidRPr="00D9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9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с ЗПР реализует принцип непрерывного образования по английскому языку, что соответствует потребностям личности и общества.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документы, обеспечивающие реализацию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42128B" w:rsidRPr="00D96CB7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42128B" w:rsidRPr="00D96CB7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128B" w:rsidRPr="00D9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 N 273-ФЗ (ред. от 07.05.2013 с изменениями, вступившими в силу с 19.05.2013) «Об Образовании в Российской Федерации».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</w:t>
      </w:r>
      <w:r w:rsid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считана на 102 часа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учебного плана при нагрузке 3 часа в неделю (в т. ч.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«Грамматика» 35 часов) и предусматривает резерв для проведения входной, административной и итоговой контрольных работ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использование учебно-методического комплекса «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RainbowEnglish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авторов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О.В.Афанасьевой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И.В.Михеевой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К.М.Барановой и включает в себя:</w:t>
      </w:r>
    </w:p>
    <w:p w:rsidR="0042128B" w:rsidRPr="00D96CB7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«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английского языка для 6 класса общеобразовательных учреждений/ О.В.Афанасьева, И.В.Михеева, К.М.Баранова – Мо</w:t>
      </w:r>
      <w:r w:rsid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сква, издательство «Дрофа», 2015</w:t>
      </w:r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двух частях</w:t>
      </w:r>
    </w:p>
    <w:p w:rsidR="0042128B" w:rsidRPr="00D96CB7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к учебнику «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6 </w:t>
      </w:r>
      <w:r w:rsid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издательство «Дрофа» 2018</w:t>
      </w:r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83E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комплексу «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(CD MP3)</w:t>
      </w:r>
    </w:p>
    <w:p w:rsidR="00D4183E" w:rsidRPr="00D4183E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3E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учащиеся овладевают основными видами речевой деятельности: чтением, говорением (устной речью),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Письмо на всех этапах обучения используется только как средство обучения, способствующее более прочному усвоению лексико-грамматического материала, а так же совершенствованию навыков в чтении и устной речи. </w:t>
      </w:r>
    </w:p>
    <w:p w:rsidR="0042128B" w:rsidRPr="00D96CB7" w:rsidRDefault="00D4183E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 диагнозом с ОВЗ с ЗПР один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2128B"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обучения иностранному языку детей с ОВЗ лежит обучение чтению, в то время как в общеобразовательной школе обучение строится на устной основе. 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конструкции и клише учащиеся не смогут усвоить, так как у них очень низкий уровень развития родного языка. Такую работу, возможно, проводить лишь с целью ознакомления.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программного материала при изучении иностранного языка берется только в качестве ознакомления.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лексика отрабатывается в предложениях и сочетается с работой со словарем; на дом даются не новые упражнения, а отработанные на уроке.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сокращается. Сокращается объем письменных упражнений, а 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разбираются или выполняются в классе. Сокращается объём письменных упражнений с грамматическими 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заданиями. Объём домашнего чтения значительно сокращён. Он проходит на уроках, для домашней работы задание дается выборочно.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программы в образовательном маршруте обучающегося с ЗПР заключается в том, что в процессе обучения по данной программе обучающийся сможет:</w:t>
      </w:r>
      <w:proofErr w:type="gramEnd"/>
    </w:p>
    <w:p w:rsidR="0042128B" w:rsidRPr="00D96CB7" w:rsidRDefault="0042128B" w:rsidP="002A49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базовыми научными систематизированными знаниями по предмету «Английский язык» в соответствии с требованиями ФГОС;</w:t>
      </w:r>
    </w:p>
    <w:p w:rsidR="0042128B" w:rsidRPr="00D96CB7" w:rsidRDefault="0042128B" w:rsidP="002A49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по предмету «Английский язык»;</w:t>
      </w:r>
    </w:p>
    <w:p w:rsidR="0042128B" w:rsidRPr="00D96CB7" w:rsidRDefault="0042128B" w:rsidP="002A49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</w:t>
      </w:r>
    </w:p>
    <w:p w:rsidR="0042128B" w:rsidRPr="00D96CB7" w:rsidRDefault="0042128B" w:rsidP="002A49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2A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 соответствии с базисным учебным планом предусматривает овладение знаниями в объеме базового ядра.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 умения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Говорение. Диалогическая речь.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Начинать, поддерживать и завершать разговор;</w:t>
      </w:r>
    </w:p>
    <w:p w:rsidR="0042128B" w:rsidRPr="00D96CB7" w:rsidRDefault="0042128B" w:rsidP="002A4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и запрашивать информацию;</w:t>
      </w:r>
    </w:p>
    <w:p w:rsidR="0042128B" w:rsidRPr="00D96CB7" w:rsidRDefault="0042128B" w:rsidP="002A4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реплики собеседника, выражать пожелания, благодарность, просьбу, вежливо отказываться, соглашаться, извиняться (объем диалога-6 реплики со стороны каждого партнера).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Говорение. Монологическая речь.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законченные, логичные, связные монологические высказывания на основе содержательных опор, таких, как текст, план и ключевые в рамках освоенной тематики (10 фраз);</w:t>
      </w:r>
    </w:p>
    <w:p w:rsidR="0042128B" w:rsidRPr="00D96CB7" w:rsidRDefault="0042128B" w:rsidP="002A49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события с опорой на зрительную наглядность и /или вербальную опору (ключевые слова, план, вопросы);</w:t>
      </w:r>
    </w:p>
    <w:p w:rsidR="0042128B" w:rsidRPr="00D96CB7" w:rsidRDefault="0042128B" w:rsidP="002A49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содержание прочитанного или прослушанного текста;</w:t>
      </w:r>
    </w:p>
    <w:p w:rsidR="0042128B" w:rsidRPr="00D96CB7" w:rsidRDefault="0042128B" w:rsidP="002A49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различные типы монологов (повествование, сообщение, описание).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Аудирование</w:t>
      </w:r>
      <w:proofErr w:type="spellEnd"/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понимать основное содержание простых и коротких сообщений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некоторое количество неизученных языковых явлений;</w:t>
      </w:r>
    </w:p>
    <w:p w:rsidR="0042128B" w:rsidRPr="00D96CB7" w:rsidRDefault="0042128B" w:rsidP="002A49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Чтение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•читать и понимать основное содержание несложных аутентичных текстов, содержащие отдельные неизученные языковые явления;</w:t>
      </w:r>
    </w:p>
    <w:p w:rsidR="0042128B" w:rsidRPr="00D96CB7" w:rsidRDefault="0042128B" w:rsidP="002A49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2128B" w:rsidRPr="00D96CB7" w:rsidRDefault="0042128B" w:rsidP="002A49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42128B" w:rsidRPr="00D96CB7" w:rsidRDefault="0042128B" w:rsidP="002A49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Письменная речь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выписки из текста;</w:t>
      </w:r>
    </w:p>
    <w:p w:rsidR="0042128B" w:rsidRPr="00D96CB7" w:rsidRDefault="0042128B" w:rsidP="002A49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текста;</w:t>
      </w:r>
    </w:p>
    <w:p w:rsidR="0042128B" w:rsidRPr="00D96CB7" w:rsidRDefault="0042128B" w:rsidP="002A49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открытки с опорой на образец (объемом до 25 слов, включая адрес);</w:t>
      </w:r>
    </w:p>
    <w:p w:rsidR="0042128B" w:rsidRPr="00D96CB7" w:rsidRDefault="0042128B" w:rsidP="002A49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дату, свой возраст, имя, фамилию, гражданство, адрес.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Языковые навыки и средства оперирования ими, орфография и пунктуация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изученные слова;</w:t>
      </w:r>
    </w:p>
    <w:p w:rsidR="0042128B" w:rsidRPr="00D96CB7" w:rsidRDefault="0042128B" w:rsidP="002A49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2128B" w:rsidRPr="00D96CB7" w:rsidRDefault="0042128B" w:rsidP="002A49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Фонетическая сторона речи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2128B" w:rsidRPr="00D96CB7" w:rsidRDefault="0042128B" w:rsidP="002A49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правильное ударение в изученных словах;</w:t>
      </w:r>
    </w:p>
    <w:p w:rsidR="0042128B" w:rsidRPr="00D96CB7" w:rsidRDefault="0042128B" w:rsidP="002A49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:rsidR="0042128B" w:rsidRPr="00D96CB7" w:rsidRDefault="0042128B" w:rsidP="002A49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членить предложение на смысловые группы;</w:t>
      </w:r>
    </w:p>
    <w:p w:rsidR="0042128B" w:rsidRPr="00D96CB7" w:rsidRDefault="0042128B" w:rsidP="002A49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(побудительное предложение; общий, специальный, альтернативный и разделительный вопросы), в том 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правило отсутствия фразового ударения на служебных словах.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Лексическая сторона речи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2128B" w:rsidRPr="00D96CB7" w:rsidRDefault="0042128B" w:rsidP="002A49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этикета), в том числе многозначные, в пределах тематики основной школы в соответствии с решаемой коммуникативной задачей;</w:t>
      </w:r>
    </w:p>
    <w:p w:rsidR="0042128B" w:rsidRPr="00D96CB7" w:rsidRDefault="0042128B" w:rsidP="002A49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:rsidR="0042128B" w:rsidRPr="00D96CB7" w:rsidRDefault="0042128B" w:rsidP="002A49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об основных способах образования существительных, прилагательных и наречий, таких как конверсия, словосложение и аффиксация;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имен существительных от глаголов при помощи суффикса </w:t>
      </w:r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er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2128B" w:rsidRPr="00D96CB7" w:rsidRDefault="0042128B" w:rsidP="002A49A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имен прилагательных при помощи суффиксов -y, -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ly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ful</w:t>
      </w:r>
      <w:proofErr w:type="spellEnd"/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-наречия при помощи суффикса </w:t>
      </w:r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ly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-имена существительные, имена прилагательные, наречия при помощи отрицательных префиксов -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im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; -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un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-числительные при помощи суффиксов </w:t>
      </w:r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teen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ty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-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Грамматическая сторона речи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2128B" w:rsidRPr="00D96CB7" w:rsidRDefault="0042128B" w:rsidP="002A49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обудительные (в утвердительной и отрицательной форме) и восклицательные;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предложения с глаголом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tobe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got</w:t>
      </w:r>
      <w:proofErr w:type="spellEnd"/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 употреблять в речи сложносочиненные предложения с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сочинительнымисоюзами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but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or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because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if,that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who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which,what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when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where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how,why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2128B" w:rsidRPr="00D96CB7" w:rsidRDefault="0042128B" w:rsidP="002A49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42128B" w:rsidRPr="00D96CB7" w:rsidRDefault="0042128B" w:rsidP="002A49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и употреблять в речи наречия времени и образа действия и слова, выражающие количество </w:t>
      </w:r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many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much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few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afew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little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alittle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 в положительной, сравнительной и превосходной степенях, образованные по правилу и исключения;</w:t>
      </w:r>
      <w:proofErr w:type="gramEnd"/>
    </w:p>
    <w:p w:rsidR="0042128B" w:rsidRPr="00D96CB7" w:rsidRDefault="0042128B" w:rsidP="002A49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количественные и порядковые числительные;</w:t>
      </w:r>
    </w:p>
    <w:p w:rsidR="0042128B" w:rsidRPr="00D96CB7" w:rsidRDefault="0042128B" w:rsidP="002A49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глаголы в наиболее употребительных временных формах действительного залога: Present Simple, Future Simple и Past Simple, Present и Past Continuous;</w:t>
      </w:r>
    </w:p>
    <w:p w:rsidR="0042128B" w:rsidRPr="00D96CB7" w:rsidRDefault="0042128B" w:rsidP="002A49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различные грамматические средства для выражения будущего времени: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going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28B" w:rsidRPr="00D96CB7" w:rsidRDefault="0042128B" w:rsidP="002A49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модальные глаголы </w:t>
      </w:r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may,can,must</w:t>
      </w:r>
      <w:proofErr w:type="spellEnd"/>
      <w:r w:rsidRPr="00D96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42128B" w:rsidRPr="00D96CB7" w:rsidRDefault="0042128B" w:rsidP="002A49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предлоги места, времени, направления.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Социокультурные знания и умения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2128B" w:rsidRPr="00D96CB7" w:rsidRDefault="0042128B" w:rsidP="002A49A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родную страну и культуру на английском языке;</w:t>
      </w:r>
    </w:p>
    <w:p w:rsidR="0042128B" w:rsidRPr="00D96CB7" w:rsidRDefault="0042128B" w:rsidP="002A49A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социокультурные реалии при чтении и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изученного материала.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Компенсаторные умения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•выходить из положения при дефиците языковых средств: использовать переспрос при говорении.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II.СОДЕРЖАНИЕ УЧЕБНОГО ПРЕДМЕТА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столицы.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Москвы. Посещение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 Петербурга. Красная площадь.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зоопарк.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Великобританию.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Великобритании. Города Великобритании. Путешествие в Ирландию.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Традиции, праздники, фестивали.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рожденья. День Святого Валентина. Рождество. Пасха. Хэллоуин.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 через океан.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Материки планеты.</w:t>
      </w: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Америки. США. Коренные жители.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Любимое увлечение.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занятия в разные времена года. Описание погоды. Путешествие по зарубежным достопримечательностям.</w:t>
      </w:r>
    </w:p>
    <w:p w:rsidR="0042128B" w:rsidRPr="00D96CB7" w:rsidRDefault="0042128B" w:rsidP="002A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кого мы похожи. </w:t>
      </w: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 тело. Части тела. Описание себя и других.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курсу анг</w:t>
      </w:r>
      <w:r w:rsid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лийский язык для 6 класса на 102часа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Москва, Санкт-Петербург. Неопределенные местоимения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Москва. Кремль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1.3Москва. Красная площадь. Слова, сообщающие о количестве: много, мало.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1.4Суздаль. Московский зоопарк.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1.5Урок повторения по теме «Две столицы».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1.6Практика чтения.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Практика лексических и грамматических навыков.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Грамматика </w:t>
      </w:r>
      <w:r w:rsidRPr="00D96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Определённый и неопределённый артикли»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«Путешествие в Великобританию»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2.1География Великобритании.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2.2Река Темза. Числительные. Повторение.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2.3Ирландия. Достопримечательности Лондона.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2.4Города Великобритании.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2.5Урок повторения по теме «Путешествие в Великобританию ».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2.6Практика письма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2.7Практика устной речи.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2.8Практика лексических и грамматических навыков.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«Имя прилагательное»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«Традиции, праздники, фестивали»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3.1День рождения. Сложноподчиненные предложения.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3.2Празднование нового года в Великобритании. День Святого Валентина.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3.3Мой любимый праздник. Междометия.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3.4Пасха.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Хеллоуин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3.5Праздники в Великобритании. Косвенная речь.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3.6Контроль навыков 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3.7Внутрипредметный модуль « Предлоги и их употребление»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«Страна через океан »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4.1Материки и океаны нашей планеты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4.2Географические открытия. Открытие Америки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 сегодня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4.4Коренные жители Америки: прошлое и настоящее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4.5Достопримечательности Нью-Йорка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«Модальные глаголы и их употребление»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«Любимое увлечение».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занятия в разные времена года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5.2Описание погоды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5.3Путешествие по зарубежным достопримечательностям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5.4Чем заняться в свободное время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5.5Любимое занятие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5.6Одежда для разных случаев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Лексик</w:t>
      </w:r>
      <w:proofErr w:type="gram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грамматическая практика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Проектная работа «Моё любимое занятие»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«Времена в английском языке»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«На кого мы похожи? ».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6.1Человеческое тело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6.2Части тела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6.3Описание себя и других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Проектная работа «О себе сейчас и в будущем»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</w:t>
      </w:r>
      <w:proofErr w:type="spellStart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«Словообразование в английском языке»</w:t>
      </w:r>
    </w:p>
    <w:p w:rsidR="0042128B" w:rsidRPr="00D96CB7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2128B" w:rsidRPr="00D96CB7" w:rsidRDefault="0042128B" w:rsidP="0042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</w:t>
      </w:r>
    </w:p>
    <w:p w:rsidR="0042128B" w:rsidRDefault="0042128B" w:rsidP="0042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9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76059B" w:rsidRPr="0076059B" w:rsidRDefault="0076059B" w:rsidP="0076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 102 ч</w:t>
      </w:r>
    </w:p>
    <w:sectPr w:rsidR="0076059B" w:rsidRPr="0076059B" w:rsidSect="00F9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8C"/>
    <w:multiLevelType w:val="multilevel"/>
    <w:tmpl w:val="C3D8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4633F"/>
    <w:multiLevelType w:val="multilevel"/>
    <w:tmpl w:val="46A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7C1E"/>
    <w:multiLevelType w:val="multilevel"/>
    <w:tmpl w:val="AF0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07A44"/>
    <w:multiLevelType w:val="multilevel"/>
    <w:tmpl w:val="BCD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45EFD"/>
    <w:multiLevelType w:val="multilevel"/>
    <w:tmpl w:val="9858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1640D"/>
    <w:multiLevelType w:val="multilevel"/>
    <w:tmpl w:val="3B3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101D7"/>
    <w:multiLevelType w:val="multilevel"/>
    <w:tmpl w:val="913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464D1"/>
    <w:multiLevelType w:val="multilevel"/>
    <w:tmpl w:val="C02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948BE"/>
    <w:multiLevelType w:val="multilevel"/>
    <w:tmpl w:val="EBD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A362D"/>
    <w:multiLevelType w:val="multilevel"/>
    <w:tmpl w:val="2176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538D9"/>
    <w:multiLevelType w:val="multilevel"/>
    <w:tmpl w:val="24C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B3C05"/>
    <w:multiLevelType w:val="multilevel"/>
    <w:tmpl w:val="77E2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32247"/>
    <w:multiLevelType w:val="multilevel"/>
    <w:tmpl w:val="71D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40CCA"/>
    <w:multiLevelType w:val="multilevel"/>
    <w:tmpl w:val="B964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148CB"/>
    <w:multiLevelType w:val="multilevel"/>
    <w:tmpl w:val="A98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E51AA"/>
    <w:multiLevelType w:val="multilevel"/>
    <w:tmpl w:val="432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28B"/>
    <w:rsid w:val="00210624"/>
    <w:rsid w:val="002200EC"/>
    <w:rsid w:val="002A49AC"/>
    <w:rsid w:val="0032155A"/>
    <w:rsid w:val="003B7516"/>
    <w:rsid w:val="0042128B"/>
    <w:rsid w:val="0076059B"/>
    <w:rsid w:val="007863E9"/>
    <w:rsid w:val="00B35FB5"/>
    <w:rsid w:val="00D4183E"/>
    <w:rsid w:val="00D96CB7"/>
    <w:rsid w:val="00F975AD"/>
    <w:rsid w:val="00FC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38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2181</Words>
  <Characters>12434</Characters>
  <Application>Microsoft Office Word</Application>
  <DocSecurity>0</DocSecurity>
  <Lines>103</Lines>
  <Paragraphs>29</Paragraphs>
  <ScaleCrop>false</ScaleCrop>
  <Company>DNA Project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2018-10-30T10:54:00Z</dcterms:created>
  <dcterms:modified xsi:type="dcterms:W3CDTF">2019-10-01T12:59:00Z</dcterms:modified>
</cp:coreProperties>
</file>